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7E17217F" wp14:editId="586D118D">
            <wp:extent cx="2009775" cy="828675"/>
            <wp:effectExtent l="0" t="0" r="9525" b="9525"/>
            <wp:docPr id="1" name="Grafik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r w:rsidRPr="008C586E">
        <w:rPr>
          <w:rFonts w:ascii="Arial" w:eastAsia="Times New Roman" w:hAnsi="Arial" w:cs="Times New Roman"/>
          <w:sz w:val="18"/>
          <w:szCs w:val="20"/>
          <w:lang w:eastAsia="de-DE"/>
        </w:rPr>
        <w:t>MINISTERIUM FÜR KULTUS, JUGEND UND SPORT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bookmarkStart w:id="1" w:name="Schreiben__1Z"/>
      <w:bookmarkEnd w:id="1"/>
      <w:r w:rsidRPr="008C586E">
        <w:rPr>
          <w:rFonts w:ascii="Arial" w:eastAsia="Times New Roman" w:hAnsi="Arial" w:cs="Times New Roman"/>
          <w:sz w:val="18"/>
          <w:szCs w:val="16"/>
          <w:lang w:eastAsia="de-DE"/>
        </w:rPr>
        <w:t>Landeslehrerprüfungsamt -  Außenstelle beim Regierungspräsidium Karlsruhe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2C2D59" w:rsidRDefault="007D7B33" w:rsidP="002C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Prüfungstermin – Herbst 2024 (HE 24</w:t>
      </w:r>
      <w:r w:rsidR="002C2D59" w:rsidRPr="002C2D5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)</w:t>
      </w:r>
    </w:p>
    <w:p w:rsidR="00A27E26" w:rsidRDefault="00A27E26" w:rsidP="00A27E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</w:pPr>
    </w:p>
    <w:p w:rsidR="007D7B33" w:rsidRPr="00A27E26" w:rsidRDefault="007D7B33" w:rsidP="00A27E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</w:pPr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Ausschließlich in Fächer</w:t>
      </w:r>
      <w:r w:rsidR="00D90C3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 xml:space="preserve">kombinationen mit Musik oder </w:t>
      </w:r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Bildender Kunst (</w:t>
      </w:r>
      <w:proofErr w:type="spellStart"/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GymPOI</w:t>
      </w:r>
      <w:proofErr w:type="spellEnd"/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)</w:t>
      </w:r>
    </w:p>
    <w:p w:rsidR="007D7B33" w:rsidRPr="00A27E26" w:rsidRDefault="007D7B33" w:rsidP="00A27E2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</w:pPr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 xml:space="preserve">oder für den beruflichen Lehramtsstudiengang </w:t>
      </w:r>
      <w:r w:rsidR="00401CA1"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 xml:space="preserve">Fachrichtung Gesundheit und Gesellschaft </w:t>
      </w:r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(</w:t>
      </w:r>
      <w:proofErr w:type="spellStart"/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WPrOSozPädCare</w:t>
      </w:r>
      <w:proofErr w:type="spellEnd"/>
      <w:r w:rsidRPr="00A27E26"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de-DE"/>
        </w:rPr>
        <w:t>)</w:t>
      </w:r>
    </w:p>
    <w:p w:rsidR="002C2D59" w:rsidRPr="002C2D59" w:rsidRDefault="002C2D59" w:rsidP="00A27E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Anmeldung: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A27E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 bis 30.04.</w:t>
      </w:r>
      <w:r w:rsidR="004A1A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7D7B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Mündliche Prüfungen (</w:t>
      </w:r>
      <w:proofErr w:type="spellStart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GymPO</w:t>
      </w:r>
      <w:proofErr w:type="spellEnd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I / </w:t>
      </w:r>
      <w:proofErr w:type="spellStart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WPr</w:t>
      </w:r>
      <w:r w:rsidR="00E67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O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SozPädCare</w:t>
      </w:r>
      <w:proofErr w:type="spellEnd"/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):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C2D59" w:rsidRPr="002C2D59" w:rsidRDefault="007D7B33" w:rsidP="002C2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Mannheim: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21.10.2024</w:t>
      </w:r>
      <w:r w:rsidR="002C2D59"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2C2D59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2C2D59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="002C2D59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08</w:t>
      </w:r>
      <w:r w:rsidR="002C2D59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.11.202</w:t>
      </w:r>
      <w:r w:rsidR="00401C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</w:p>
    <w:p w:rsidR="002C2D59" w:rsidRPr="002C2D59" w:rsidRDefault="002C2D59" w:rsidP="002C2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Heidelberg: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D7B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21.10.2024</w:t>
      </w:r>
      <w:r w:rsidR="007D7B33"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7D7B33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7D7B33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="007D7B33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D7B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08</w:t>
      </w:r>
      <w:r w:rsidR="007D7B33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.11.202</w:t>
      </w:r>
      <w:r w:rsidR="00401C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</w:p>
    <w:p w:rsidR="002C2D59" w:rsidRPr="007D7B33" w:rsidRDefault="002C2D59" w:rsidP="007D7B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KIT (Universität Karlsruhe):</w:t>
      </w:r>
      <w:r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D7B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21.10.2024</w:t>
      </w:r>
      <w:r w:rsidR="007D7B33" w:rsidRPr="002C2D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7D7B33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7D7B33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vor.</w:t>
      </w:r>
      <w:r w:rsidR="007D7B33"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D7B3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08</w:t>
      </w:r>
      <w:r w:rsidR="007D7B33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.11.202</w:t>
      </w:r>
      <w:r w:rsidR="00401C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</w:t>
      </w:r>
    </w:p>
    <w:p w:rsidR="002C2D59" w:rsidRPr="002C2D59" w:rsidRDefault="002C2D59" w:rsidP="002C2D5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2C2D59" w:rsidRPr="002C2D59" w:rsidRDefault="002C2D59" w:rsidP="002C2D5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Abgabe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Schwerpunktblatt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2C2D5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7D7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15.05. - 01.06.2024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2C2D5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(mit Prüfungsthemen, Namen und Originalunterschrift der Prüfer und des Prüflings)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Letzter Vorlagetermin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C2D59" w:rsidRDefault="002C2D59" w:rsidP="002C2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Modulnoten, Leistungspunkte für die Prüfung nach der </w:t>
      </w:r>
      <w:proofErr w:type="spellStart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GymPO</w:t>
      </w:r>
      <w:proofErr w:type="spellEnd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/ </w:t>
      </w:r>
      <w:proofErr w:type="spellStart"/>
      <w:r w:rsidRPr="002C2D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WPr</w:t>
      </w:r>
      <w:r w:rsidR="00E6780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</w:t>
      </w:r>
      <w:r w:rsidRPr="002C2D5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SozPädCare</w:t>
      </w:r>
      <w:proofErr w:type="spellEnd"/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den Prüfungsämtern der Universitäten</w:t>
      </w:r>
    </w:p>
    <w:p w:rsidR="00753A7D" w:rsidRDefault="002C2D59" w:rsidP="002C2D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vom Studierendenservice ausgestellten vollständigen Transkripte (nur KIT) beim </w:t>
      </w:r>
    </w:p>
    <w:p w:rsidR="002C2D59" w:rsidRDefault="002C2D59" w:rsidP="00753A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Landeslehrerprüfungsamt</w:t>
      </w:r>
    </w:p>
    <w:p w:rsidR="002C2D59" w:rsidRDefault="002C2D59" w:rsidP="002C2D5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2D59" w:rsidRPr="002C2D59" w:rsidRDefault="007D7B33" w:rsidP="00A27E26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 bis 01.09.2024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Kandidaten, deren Unterlagen zu den oben genannten Terminen nicht vollständig vorliegen, werden zur 1. Staatsprüfung für das Lehramt an Gymnasien sowie für das höhere Lehramt an beruflichen Schulen im Herbst 202</w:t>
      </w:r>
      <w:r w:rsidR="007D7B33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nicht</w:t>
      </w:r>
      <w:r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C2D59">
        <w:rPr>
          <w:rFonts w:ascii="Times New Roman" w:eastAsia="Times New Roman" w:hAnsi="Times New Roman" w:cs="Times New Roman"/>
          <w:sz w:val="24"/>
          <w:szCs w:val="24"/>
          <w:lang w:eastAsia="de-DE"/>
        </w:rPr>
        <w:t>zugelassen.</w:t>
      </w: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2D59" w:rsidRP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Default="007D7B33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  <w:t>Wichtige</w:t>
      </w:r>
      <w:r w:rsidR="002C2D59" w:rsidRPr="002C2D59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  <w:t xml:space="preserve"> Hinweis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  <w:t>e</w:t>
      </w:r>
      <w:r w:rsidR="002C2D59" w:rsidRPr="002C2D59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de-DE"/>
        </w:rPr>
        <w:t>:</w:t>
      </w:r>
      <w:r w:rsidR="002C2D59" w:rsidRPr="002C2D5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A27E26" w:rsidRPr="002C2D59" w:rsidRDefault="00A27E26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27E26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D59">
        <w:rPr>
          <w:rFonts w:ascii="Times New Roman" w:eastAsia="Times New Roman" w:hAnsi="Times New Roman" w:cs="Times New Roman"/>
          <w:sz w:val="24"/>
          <w:szCs w:val="24"/>
        </w:rPr>
        <w:t>Die Gymnasiallehrerprüfungsordnung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27E26" w:rsidRPr="00A27E26">
        <w:rPr>
          <w:rFonts w:ascii="Times New Roman" w:hAnsi="Times New Roman"/>
          <w:sz w:val="24"/>
          <w:szCs w:val="24"/>
        </w:rPr>
        <w:t>GymPO</w:t>
      </w:r>
      <w:proofErr w:type="spellEnd"/>
      <w:r w:rsidR="00A27E26" w:rsidRPr="00A27E26">
        <w:rPr>
          <w:rFonts w:ascii="Times New Roman" w:hAnsi="Times New Roman"/>
          <w:sz w:val="24"/>
          <w:szCs w:val="24"/>
        </w:rPr>
        <w:t xml:space="preserve"> I, 2009)</w:t>
      </w:r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B33">
        <w:rPr>
          <w:rFonts w:ascii="Times New Roman" w:eastAsia="Times New Roman" w:hAnsi="Times New Roman" w:cs="Times New Roman"/>
          <w:sz w:val="24"/>
          <w:szCs w:val="24"/>
        </w:rPr>
        <w:t>ausschließlich in F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 xml:space="preserve">ächerkombinationen </w:t>
      </w:r>
      <w:r w:rsidR="00A27E26">
        <w:rPr>
          <w:rFonts w:ascii="Times New Roman" w:eastAsia="Times New Roman" w:hAnsi="Times New Roman" w:cs="Times New Roman"/>
          <w:b/>
          <w:sz w:val="24"/>
          <w:szCs w:val="24"/>
        </w:rPr>
        <w:t>mit Musik/</w:t>
      </w:r>
      <w:r w:rsidR="007D7B33" w:rsidRPr="00A27E26">
        <w:rPr>
          <w:rFonts w:ascii="Times New Roman" w:eastAsia="Times New Roman" w:hAnsi="Times New Roman" w:cs="Times New Roman"/>
          <w:b/>
          <w:sz w:val="24"/>
          <w:szCs w:val="24"/>
        </w:rPr>
        <w:t>Bildende</w:t>
      </w:r>
      <w:r w:rsidR="00D90C3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D7B33"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 Kunst</w:t>
      </w:r>
      <w:r w:rsidR="007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>läuft</w:t>
      </w:r>
      <w:r w:rsidR="00981E57">
        <w:rPr>
          <w:rFonts w:ascii="Times New Roman" w:eastAsia="Times New Roman" w:hAnsi="Times New Roman" w:cs="Times New Roman"/>
          <w:sz w:val="24"/>
          <w:szCs w:val="24"/>
        </w:rPr>
        <w:t xml:space="preserve"> zum </w:t>
      </w:r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>31.07.2025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 xml:space="preserve"> aus</w:t>
      </w:r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D59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D59">
        <w:rPr>
          <w:rFonts w:ascii="Times New Roman" w:eastAsia="Times New Roman" w:hAnsi="Times New Roman" w:cs="Times New Roman"/>
          <w:sz w:val="24"/>
          <w:szCs w:val="24"/>
        </w:rPr>
        <w:t>Die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 xml:space="preserve"> Prüfungsordnung</w:t>
      </w:r>
      <w:r w:rsidRPr="002C2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D59">
        <w:rPr>
          <w:rFonts w:ascii="Times New Roman" w:eastAsia="Times New Roman" w:hAnsi="Times New Roman" w:cs="Times New Roman"/>
          <w:sz w:val="24"/>
          <w:szCs w:val="24"/>
        </w:rPr>
        <w:t>WPr</w:t>
      </w:r>
      <w:r w:rsidR="004A1A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7D7B33">
        <w:rPr>
          <w:rFonts w:ascii="Times New Roman" w:eastAsia="Times New Roman" w:hAnsi="Times New Roman" w:cs="Times New Roman"/>
          <w:sz w:val="24"/>
          <w:szCs w:val="24"/>
        </w:rPr>
        <w:t>SozPädCare</w:t>
      </w:r>
      <w:proofErr w:type="spellEnd"/>
      <w:r w:rsidR="007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>findet bis</w:t>
      </w:r>
      <w:r w:rsidR="007D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E26">
        <w:rPr>
          <w:rFonts w:ascii="Times New Roman" w:eastAsia="Times New Roman" w:hAnsi="Times New Roman" w:cs="Times New Roman"/>
          <w:b/>
          <w:sz w:val="24"/>
          <w:szCs w:val="24"/>
        </w:rPr>
        <w:t>31.07.2025</w:t>
      </w:r>
      <w:r w:rsidR="00A27E26">
        <w:rPr>
          <w:rFonts w:ascii="Times New Roman" w:eastAsia="Times New Roman" w:hAnsi="Times New Roman" w:cs="Times New Roman"/>
          <w:sz w:val="24"/>
          <w:szCs w:val="24"/>
        </w:rPr>
        <w:t xml:space="preserve"> Anwendung</w:t>
      </w:r>
      <w:r w:rsidRPr="002C2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E26" w:rsidRPr="002C2D59" w:rsidRDefault="00A27E26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59" w:rsidRPr="00A27E26" w:rsidRDefault="002C2D59" w:rsidP="004A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E26">
        <w:rPr>
          <w:rFonts w:ascii="Times New Roman" w:eastAsia="Times New Roman" w:hAnsi="Times New Roman" w:cs="Times New Roman"/>
          <w:b/>
          <w:sz w:val="24"/>
          <w:szCs w:val="24"/>
        </w:rPr>
        <w:t>Nach dem. 31.</w:t>
      </w:r>
      <w:r w:rsidR="004A1A68"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Juli 2025 besteht ausdrücklich weder die Möglichkeit noch ein Anspruch, </w:t>
      </w:r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eine Prüfung im Rahmen der Ersten Staatsprüfung nach der Prüfungsordnung </w:t>
      </w:r>
      <w:proofErr w:type="spellStart"/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>GymPO</w:t>
      </w:r>
      <w:proofErr w:type="spellEnd"/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 I bzw. </w:t>
      </w:r>
      <w:proofErr w:type="spellStart"/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>WPrOSozPädCare</w:t>
      </w:r>
      <w:proofErr w:type="spellEnd"/>
      <w:r w:rsidR="00A27E26"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 zu verschieben, zu wiederholen oder erstmalig anzutreten.</w:t>
      </w:r>
      <w:r w:rsidRPr="00A27E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B33" w:rsidRDefault="007D7B33" w:rsidP="002C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C2D59" w:rsidRPr="00A27E26" w:rsidRDefault="002C2D59" w:rsidP="002C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7E26">
        <w:rPr>
          <w:rFonts w:ascii="Times New Roman" w:eastAsia="Times New Roman" w:hAnsi="Times New Roman" w:cs="Times New Roman"/>
          <w:sz w:val="24"/>
          <w:szCs w:val="24"/>
          <w:lang w:eastAsia="de-DE"/>
        </w:rPr>
        <w:t>Landeslehrerprüfungsamt</w:t>
      </w:r>
    </w:p>
    <w:p w:rsidR="001026BC" w:rsidRPr="00A27E26" w:rsidRDefault="002C2D59" w:rsidP="004A1A68">
      <w:pPr>
        <w:spacing w:after="0" w:line="240" w:lineRule="auto"/>
        <w:rPr>
          <w:sz w:val="24"/>
          <w:szCs w:val="24"/>
        </w:rPr>
      </w:pPr>
      <w:r w:rsidRPr="00A27E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Außenstelle </w:t>
      </w:r>
      <w:r w:rsidR="00E67804" w:rsidRPr="00A27E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Regierungspräsidium </w:t>
      </w:r>
      <w:r w:rsidRPr="00A27E26">
        <w:rPr>
          <w:rFonts w:ascii="Times New Roman" w:eastAsia="Times New Roman" w:hAnsi="Times New Roman" w:cs="Times New Roman"/>
          <w:sz w:val="24"/>
          <w:szCs w:val="24"/>
          <w:lang w:eastAsia="de-DE"/>
        </w:rPr>
        <w:t>Karlsruhe</w:t>
      </w:r>
    </w:p>
    <w:sectPr w:rsidR="001026BC" w:rsidRPr="00A27E26" w:rsidSect="007D7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AB" w:rsidRDefault="004D00AB">
      <w:r>
        <w:separator/>
      </w:r>
    </w:p>
  </w:endnote>
  <w:endnote w:type="continuationSeparator" w:id="0">
    <w:p w:rsidR="004D00AB" w:rsidRDefault="004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AB" w:rsidRDefault="004D00AB">
      <w:r>
        <w:separator/>
      </w:r>
    </w:p>
  </w:footnote>
  <w:footnote w:type="continuationSeparator" w:id="0">
    <w:p w:rsidR="004D00AB" w:rsidRDefault="004D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26BC" w:rsidRDefault="00102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7E2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026BC" w:rsidRDefault="001026BC">
    <w:pPr>
      <w:pStyle w:val="Kopfzeile"/>
      <w:tabs>
        <w:tab w:val="clear" w:pos="4536"/>
      </w:tabs>
    </w:pPr>
  </w:p>
  <w:p w:rsidR="001026BC" w:rsidRDefault="001026B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42" w:rsidRDefault="00863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1E3"/>
    <w:multiLevelType w:val="hybridMultilevel"/>
    <w:tmpl w:val="A70C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FBD"/>
    <w:multiLevelType w:val="hybridMultilevel"/>
    <w:tmpl w:val="0B5C0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B"/>
    <w:rsid w:val="00074B95"/>
    <w:rsid w:val="00093164"/>
    <w:rsid w:val="001026BC"/>
    <w:rsid w:val="002576DC"/>
    <w:rsid w:val="002C2D59"/>
    <w:rsid w:val="003424A2"/>
    <w:rsid w:val="003929C9"/>
    <w:rsid w:val="00401CA1"/>
    <w:rsid w:val="00462D98"/>
    <w:rsid w:val="00475814"/>
    <w:rsid w:val="00493337"/>
    <w:rsid w:val="004A1A68"/>
    <w:rsid w:val="004D00AB"/>
    <w:rsid w:val="00522558"/>
    <w:rsid w:val="0053196B"/>
    <w:rsid w:val="00532A2C"/>
    <w:rsid w:val="00550D0E"/>
    <w:rsid w:val="005610CE"/>
    <w:rsid w:val="00587601"/>
    <w:rsid w:val="00592437"/>
    <w:rsid w:val="005F20F9"/>
    <w:rsid w:val="0060732A"/>
    <w:rsid w:val="00680C2F"/>
    <w:rsid w:val="006A176A"/>
    <w:rsid w:val="007136D0"/>
    <w:rsid w:val="007160BA"/>
    <w:rsid w:val="00753A7D"/>
    <w:rsid w:val="00780155"/>
    <w:rsid w:val="007B42FB"/>
    <w:rsid w:val="007D7B33"/>
    <w:rsid w:val="00821489"/>
    <w:rsid w:val="00863C42"/>
    <w:rsid w:val="008A3EF7"/>
    <w:rsid w:val="00981E57"/>
    <w:rsid w:val="00A27E26"/>
    <w:rsid w:val="00A74217"/>
    <w:rsid w:val="00A94063"/>
    <w:rsid w:val="00AD1076"/>
    <w:rsid w:val="00AE357E"/>
    <w:rsid w:val="00AF47FA"/>
    <w:rsid w:val="00B06348"/>
    <w:rsid w:val="00B279B3"/>
    <w:rsid w:val="00C16416"/>
    <w:rsid w:val="00C75189"/>
    <w:rsid w:val="00C8742C"/>
    <w:rsid w:val="00D30EDD"/>
    <w:rsid w:val="00D33273"/>
    <w:rsid w:val="00D90C36"/>
    <w:rsid w:val="00E67804"/>
    <w:rsid w:val="00E84BF3"/>
    <w:rsid w:val="00E8615A"/>
    <w:rsid w:val="00EB3400"/>
    <w:rsid w:val="00EF1D4A"/>
    <w:rsid w:val="00F5185E"/>
    <w:rsid w:val="00FD165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4236E4F-BAF2-4DF2-BA08-BC88887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0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00AB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4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CE09-64AA-4458-B6FA-1CF855A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Alfred (RPK)</dc:creator>
  <cp:lastModifiedBy>Reuter, Sofia (RPK)</cp:lastModifiedBy>
  <cp:revision>2</cp:revision>
  <cp:lastPrinted>2024-02-29T10:39:00Z</cp:lastPrinted>
  <dcterms:created xsi:type="dcterms:W3CDTF">2024-03-06T07:33:00Z</dcterms:created>
  <dcterms:modified xsi:type="dcterms:W3CDTF">2024-03-06T07:33:00Z</dcterms:modified>
</cp:coreProperties>
</file>